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6DD" w:rsidRPr="00EC26DD" w:rsidRDefault="00EC26DD" w:rsidP="00EC26DD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EC26DD">
        <w:rPr>
          <w:rFonts w:ascii="David" w:hAnsi="David" w:cs="David"/>
          <w:b/>
          <w:bCs/>
          <w:sz w:val="32"/>
          <w:szCs w:val="32"/>
          <w:rtl/>
        </w:rPr>
        <w:t>עיריית דימונה</w:t>
      </w:r>
    </w:p>
    <w:p w:rsidR="00EC26DD" w:rsidRPr="00EC26DD" w:rsidRDefault="00EC26DD" w:rsidP="00EC26DD">
      <w:pPr>
        <w:jc w:val="center"/>
        <w:rPr>
          <w:rFonts w:ascii="David" w:hAnsi="David" w:cs="David"/>
          <w:sz w:val="32"/>
          <w:szCs w:val="32"/>
          <w:rtl/>
        </w:rPr>
      </w:pPr>
    </w:p>
    <w:p w:rsidR="00645FF4" w:rsidRPr="00EC26DD" w:rsidRDefault="00EC26DD" w:rsidP="00EC26DD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EC26DD">
        <w:rPr>
          <w:rFonts w:ascii="David" w:hAnsi="David" w:cs="David"/>
          <w:b/>
          <w:bCs/>
          <w:sz w:val="32"/>
          <w:szCs w:val="32"/>
          <w:rtl/>
        </w:rPr>
        <w:t xml:space="preserve">מכרז 35/2019 </w:t>
      </w:r>
    </w:p>
    <w:p w:rsidR="00EC26DD" w:rsidRPr="00EC26DD" w:rsidRDefault="00EC26DD" w:rsidP="00EC26DD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EC26DD">
        <w:rPr>
          <w:rFonts w:ascii="David" w:hAnsi="David" w:cs="David"/>
          <w:b/>
          <w:bCs/>
          <w:sz w:val="32"/>
          <w:szCs w:val="32"/>
          <w:rtl/>
        </w:rPr>
        <w:t>להשכרת שטח מבנה לשימוש למטרות ושירותים ציבוריים על ידי עיריית דימונה</w:t>
      </w:r>
    </w:p>
    <w:p w:rsidR="00EC26DD" w:rsidRPr="00EC26DD" w:rsidRDefault="00EC26DD" w:rsidP="00EC26DD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:rsidR="00EC26DD" w:rsidRPr="00EC26DD" w:rsidRDefault="00EC26DD" w:rsidP="00EC26DD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EC26DD">
        <w:rPr>
          <w:rFonts w:ascii="David" w:hAnsi="David" w:cs="David"/>
          <w:b/>
          <w:bCs/>
          <w:sz w:val="28"/>
          <w:szCs w:val="28"/>
          <w:u w:val="single"/>
          <w:rtl/>
        </w:rPr>
        <w:t>הודעה</w:t>
      </w:r>
    </w:p>
    <w:p w:rsidR="00EC26DD" w:rsidRPr="00EC26DD" w:rsidRDefault="00EC26DD" w:rsidP="00EC26DD">
      <w:pPr>
        <w:jc w:val="both"/>
        <w:rPr>
          <w:rFonts w:hint="cs"/>
          <w:sz w:val="28"/>
          <w:szCs w:val="28"/>
          <w:rtl/>
        </w:rPr>
      </w:pPr>
      <w:r w:rsidRPr="00EC26DD">
        <w:rPr>
          <w:rFonts w:hint="cs"/>
          <w:sz w:val="28"/>
          <w:szCs w:val="28"/>
          <w:rtl/>
        </w:rPr>
        <w:t>עיריית דימונה מודיעה בזאת על הארכת המועד להגשת ההצעות עד ליום 13.6.19 ועד לשעה 14:00. פתיחת מעטפות המכרז תהא ביום 13.6.19 בשעה 14:15 או בסמוך לה בלשכת היועץ המשפטי לעיריי</w:t>
      </w:r>
      <w:r w:rsidRPr="00EC26DD">
        <w:rPr>
          <w:rFonts w:hint="eastAsia"/>
          <w:sz w:val="28"/>
          <w:szCs w:val="28"/>
          <w:rtl/>
        </w:rPr>
        <w:t>ה</w:t>
      </w:r>
      <w:r w:rsidRPr="00EC26DD">
        <w:rPr>
          <w:rFonts w:hint="cs"/>
          <w:sz w:val="28"/>
          <w:szCs w:val="28"/>
          <w:rtl/>
        </w:rPr>
        <w:t xml:space="preserve">. </w:t>
      </w:r>
    </w:p>
    <w:p w:rsidR="00EC26DD" w:rsidRDefault="00EC26DD" w:rsidP="00EC26DD">
      <w:pPr>
        <w:jc w:val="both"/>
        <w:rPr>
          <w:sz w:val="28"/>
          <w:szCs w:val="28"/>
          <w:rtl/>
        </w:rPr>
      </w:pPr>
      <w:r w:rsidRPr="00EC26DD">
        <w:rPr>
          <w:rFonts w:hint="cs"/>
          <w:sz w:val="28"/>
          <w:szCs w:val="28"/>
          <w:rtl/>
        </w:rPr>
        <w:t>בהתאם לכך</w:t>
      </w:r>
      <w:r>
        <w:rPr>
          <w:rFonts w:hint="cs"/>
          <w:sz w:val="28"/>
          <w:szCs w:val="28"/>
          <w:rtl/>
        </w:rPr>
        <w:t>,</w:t>
      </w:r>
      <w:r w:rsidRPr="00EC26DD">
        <w:rPr>
          <w:rFonts w:hint="cs"/>
          <w:sz w:val="28"/>
          <w:szCs w:val="28"/>
          <w:rtl/>
        </w:rPr>
        <w:t xml:space="preserve"> מוארך המועד להגשת שאלות הבהרה עד ליום 6/6/19 ועד לשעה 12:00.</w:t>
      </w:r>
    </w:p>
    <w:p w:rsidR="00EC26DD" w:rsidRPr="00EC26DD" w:rsidRDefault="00EC26DD" w:rsidP="00EC26DD">
      <w:pPr>
        <w:jc w:val="right"/>
        <w:rPr>
          <w:sz w:val="28"/>
          <w:szCs w:val="28"/>
        </w:rPr>
      </w:pPr>
      <w:bookmarkStart w:id="0" w:name="_GoBack"/>
      <w:bookmarkEnd w:id="0"/>
    </w:p>
    <w:sectPr w:rsidR="00EC26DD" w:rsidRPr="00EC26DD" w:rsidSect="00762F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DD"/>
    <w:rsid w:val="00645FF4"/>
    <w:rsid w:val="00762F7E"/>
    <w:rsid w:val="00DE4183"/>
    <w:rsid w:val="00EC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3CC9"/>
  <w15:chartTrackingRefBased/>
  <w15:docId w15:val="{6F778109-CC73-4422-90CF-89F92BA4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עדי אזולאי</dc:creator>
  <cp:keywords/>
  <dc:description/>
  <cp:lastModifiedBy>עדי אזולאי</cp:lastModifiedBy>
  <cp:revision>2</cp:revision>
  <dcterms:created xsi:type="dcterms:W3CDTF">2019-06-03T08:16:00Z</dcterms:created>
  <dcterms:modified xsi:type="dcterms:W3CDTF">2019-06-03T08:24:00Z</dcterms:modified>
</cp:coreProperties>
</file>